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c3c1a72d2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5f49eb75c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Cherachimu,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c793fc824e9b" /><Relationship Type="http://schemas.openxmlformats.org/officeDocument/2006/relationships/numbering" Target="/word/numbering.xml" Id="Raf92d4ee13d147db" /><Relationship Type="http://schemas.openxmlformats.org/officeDocument/2006/relationships/settings" Target="/word/settings.xml" Id="Rd525ba6ace40493e" /><Relationship Type="http://schemas.openxmlformats.org/officeDocument/2006/relationships/image" Target="/word/media/25290c51-9e9d-489a-98c6-89754f09c59c.png" Id="R6635f49eb75c4a9e" /></Relationships>
</file>