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85e6ded96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5a34e5450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Cholcocho,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b97d8237d45ed" /><Relationship Type="http://schemas.openxmlformats.org/officeDocument/2006/relationships/numbering" Target="/word/numbering.xml" Id="R4b8891c3603c41fb" /><Relationship Type="http://schemas.openxmlformats.org/officeDocument/2006/relationships/settings" Target="/word/settings.xml" Id="R7650bc8c132a41fd" /><Relationship Type="http://schemas.openxmlformats.org/officeDocument/2006/relationships/image" Target="/word/media/eb4aed0e-4963-4e92-9244-37a0e21a7050.png" Id="R2c35a34e54504838" /></Relationships>
</file>