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ac658e7d7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42f405a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Fiwaga,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3805bc2434588" /><Relationship Type="http://schemas.openxmlformats.org/officeDocument/2006/relationships/numbering" Target="/word/numbering.xml" Id="R90df8a4500594c6b" /><Relationship Type="http://schemas.openxmlformats.org/officeDocument/2006/relationships/settings" Target="/word/settings.xml" Id="R2a73c1d4dfa340b4" /><Relationship Type="http://schemas.openxmlformats.org/officeDocument/2006/relationships/image" Target="/word/media/0ef024b0-896e-4553-8735-9178ff93b6f6.png" Id="Ra93e42f405a54f1c" /></Relationships>
</file>