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46aa2d1fd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45f903f63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8278c98a74d17" /><Relationship Type="http://schemas.openxmlformats.org/officeDocument/2006/relationships/numbering" Target="/word/numbering.xml" Id="Rf1c703c12ef64c55" /><Relationship Type="http://schemas.openxmlformats.org/officeDocument/2006/relationships/settings" Target="/word/settings.xml" Id="Rf0285f26af7a4ee7" /><Relationship Type="http://schemas.openxmlformats.org/officeDocument/2006/relationships/image" Target="/word/media/5d1956a9-f8b8-41b2-8bba-e369cc886df1.png" Id="R1a345f903f6346ca" /></Relationships>
</file>