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362f0e670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94f2ba0da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Igwachu,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545615a9b4646" /><Relationship Type="http://schemas.openxmlformats.org/officeDocument/2006/relationships/numbering" Target="/word/numbering.xml" Id="R0bf8f1349bb34742" /><Relationship Type="http://schemas.openxmlformats.org/officeDocument/2006/relationships/settings" Target="/word/settings.xml" Id="Rbe9648bbae4e414f" /><Relationship Type="http://schemas.openxmlformats.org/officeDocument/2006/relationships/image" Target="/word/media/6769dfdd-bac8-4b91-9991-a9133c7e02ee.png" Id="Rddd94f2ba0da4702" /></Relationships>
</file>