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2a80c3fd9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14ee4198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Ikakango,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bbd5601c4dcc" /><Relationship Type="http://schemas.openxmlformats.org/officeDocument/2006/relationships/numbering" Target="/word/numbering.xml" Id="Rc42709eee4f14c33" /><Relationship Type="http://schemas.openxmlformats.org/officeDocument/2006/relationships/settings" Target="/word/settings.xml" Id="R8dc0eafc8d174f85" /><Relationship Type="http://schemas.openxmlformats.org/officeDocument/2006/relationships/image" Target="/word/media/4e0db949-d0d0-418d-ad7c-b63a0e546e93.png" Id="Rbabe14ee41984b05" /></Relationships>
</file>