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d99d5afd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ab8258b2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Ilogolo,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318e9d1f4bc2" /><Relationship Type="http://schemas.openxmlformats.org/officeDocument/2006/relationships/numbering" Target="/word/numbering.xml" Id="R37b856b7bab843d7" /><Relationship Type="http://schemas.openxmlformats.org/officeDocument/2006/relationships/settings" Target="/word/settings.xml" Id="Rca63e3aebeaf45c8" /><Relationship Type="http://schemas.openxmlformats.org/officeDocument/2006/relationships/image" Target="/word/media/66cf2e84-ff76-4d55-9475-3cd7bd994e4c.png" Id="R26fab8258b234212" /></Relationships>
</file>