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fa0ac4b46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7c26eb48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Issenye,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599f030af47c0" /><Relationship Type="http://schemas.openxmlformats.org/officeDocument/2006/relationships/numbering" Target="/word/numbering.xml" Id="Rd30be2ec78b84d62" /><Relationship Type="http://schemas.openxmlformats.org/officeDocument/2006/relationships/settings" Target="/word/settings.xml" Id="R6070a20f5644463c" /><Relationship Type="http://schemas.openxmlformats.org/officeDocument/2006/relationships/image" Target="/word/media/bc90c00c-133d-48a4-ad5a-87e87fbe29ef.png" Id="R56427c26eb484583" /></Relationships>
</file>