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11afee5e1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e30c5b467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Itindakusya,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354a6414d4e8d" /><Relationship Type="http://schemas.openxmlformats.org/officeDocument/2006/relationships/numbering" Target="/word/numbering.xml" Id="R23d1380824654ad4" /><Relationship Type="http://schemas.openxmlformats.org/officeDocument/2006/relationships/settings" Target="/word/settings.xml" Id="R5d9655252643456d" /><Relationship Type="http://schemas.openxmlformats.org/officeDocument/2006/relationships/image" Target="/word/media/72e9edbc-12c0-4979-91d1-1b5c6ff2739b.png" Id="Rc72e30c5b467495c" /></Relationships>
</file>