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a108befd3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4aed9695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Jojo,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8f9f977ef4f4a" /><Relationship Type="http://schemas.openxmlformats.org/officeDocument/2006/relationships/numbering" Target="/word/numbering.xml" Id="R5c746f2e2f9e4750" /><Relationship Type="http://schemas.openxmlformats.org/officeDocument/2006/relationships/settings" Target="/word/settings.xml" Id="Rf49601cbf92a469a" /><Relationship Type="http://schemas.openxmlformats.org/officeDocument/2006/relationships/image" Target="/word/media/5ef7df39-05fa-412e-b035-5b917f6c1e5b.png" Id="Rb9964aed96954c99" /></Relationships>
</file>