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2dd18933f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b66799251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56869f1bb421f" /><Relationship Type="http://schemas.openxmlformats.org/officeDocument/2006/relationships/numbering" Target="/word/numbering.xml" Id="R9bf8b9a9c0a94813" /><Relationship Type="http://schemas.openxmlformats.org/officeDocument/2006/relationships/settings" Target="/word/settings.xml" Id="Rc9bafb87dbb84184" /><Relationship Type="http://schemas.openxmlformats.org/officeDocument/2006/relationships/image" Target="/word/media/bf26ca12-d21f-49f1-b342-2210d9cd6ec7.png" Id="R507b66799251489f" /></Relationships>
</file>