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f497d0fcc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20f5a48fc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48f09285b473d" /><Relationship Type="http://schemas.openxmlformats.org/officeDocument/2006/relationships/numbering" Target="/word/numbering.xml" Id="R510bae6786e74d89" /><Relationship Type="http://schemas.openxmlformats.org/officeDocument/2006/relationships/settings" Target="/word/settings.xml" Id="R8a3f349244f143b6" /><Relationship Type="http://schemas.openxmlformats.org/officeDocument/2006/relationships/image" Target="/word/media/6d63f665-cc82-413f-aabd-17caff10b446.png" Id="R48520f5a48fc48bf" /></Relationships>
</file>