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c3078aa98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dfb6102c4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e64d7beb34074" /><Relationship Type="http://schemas.openxmlformats.org/officeDocument/2006/relationships/numbering" Target="/word/numbering.xml" Id="R575972b0494f4b7b" /><Relationship Type="http://schemas.openxmlformats.org/officeDocument/2006/relationships/settings" Target="/word/settings.xml" Id="R521fe5462faf4cbc" /><Relationship Type="http://schemas.openxmlformats.org/officeDocument/2006/relationships/image" Target="/word/media/60593c04-1557-4359-ac75-bd697f7151e0.png" Id="R69edfb6102c44931" /></Relationships>
</file>