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a2030a1f3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d09b19a3f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Kihangara,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8eaf057c5439a" /><Relationship Type="http://schemas.openxmlformats.org/officeDocument/2006/relationships/numbering" Target="/word/numbering.xml" Id="Rf577dd5fe0ec4200" /><Relationship Type="http://schemas.openxmlformats.org/officeDocument/2006/relationships/settings" Target="/word/settings.xml" Id="Rda119a2556ec4936" /><Relationship Type="http://schemas.openxmlformats.org/officeDocument/2006/relationships/image" Target="/word/media/a9b3482c-fc4c-41ea-8b60-46c38b992ae8.png" Id="R8e5d09b19a3f47ba" /></Relationships>
</file>