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dc540dc2fa4c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4a918d7e8441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Kijage,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42d695bd0448d0" /><Relationship Type="http://schemas.openxmlformats.org/officeDocument/2006/relationships/numbering" Target="/word/numbering.xml" Id="R25f7517b6cce4a38" /><Relationship Type="http://schemas.openxmlformats.org/officeDocument/2006/relationships/settings" Target="/word/settings.xml" Id="R9c2c322227c84608" /><Relationship Type="http://schemas.openxmlformats.org/officeDocument/2006/relationships/image" Target="/word/media/56ac5a03-7895-400e-bd75-35819bb31b03.png" Id="R7f4a918d7e844177" /></Relationships>
</file>