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5cc827f2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efa2756a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Kikombe Tele,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d300e5ba4bd8" /><Relationship Type="http://schemas.openxmlformats.org/officeDocument/2006/relationships/numbering" Target="/word/numbering.xml" Id="R4720c964cdc24239" /><Relationship Type="http://schemas.openxmlformats.org/officeDocument/2006/relationships/settings" Target="/word/settings.xml" Id="R897040948cb34b12" /><Relationship Type="http://schemas.openxmlformats.org/officeDocument/2006/relationships/image" Target="/word/media/a2984647-ef00-465a-9ca3-e64acb3140b3.png" Id="R8f88efa2756a45a6" /></Relationships>
</file>