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da4c2da90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b27dc07d4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Kilimi,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55292b94c4393" /><Relationship Type="http://schemas.openxmlformats.org/officeDocument/2006/relationships/numbering" Target="/word/numbering.xml" Id="R86cf065fc4364fb9" /><Relationship Type="http://schemas.openxmlformats.org/officeDocument/2006/relationships/settings" Target="/word/settings.xml" Id="R311a0aa1daaf4118" /><Relationship Type="http://schemas.openxmlformats.org/officeDocument/2006/relationships/image" Target="/word/media/c7cfb727-1f98-4ab6-97b8-936ac4f23195.png" Id="R207b27dc07d44e4e" /></Relationships>
</file>