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7c2ed0549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4e67393cc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b7f46b3c5437e" /><Relationship Type="http://schemas.openxmlformats.org/officeDocument/2006/relationships/numbering" Target="/word/numbering.xml" Id="Ra6ade9c6fc02432d" /><Relationship Type="http://schemas.openxmlformats.org/officeDocument/2006/relationships/settings" Target="/word/settings.xml" Id="Rdb3a01891a7d4031" /><Relationship Type="http://schemas.openxmlformats.org/officeDocument/2006/relationships/image" Target="/word/media/582418bc-94e6-4c1f-81a0-a6e0f042c66a.png" Id="Rac74e67393cc4182" /></Relationships>
</file>