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9fe98afcd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f955a8870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Kinguga,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efc3d0d794a89" /><Relationship Type="http://schemas.openxmlformats.org/officeDocument/2006/relationships/numbering" Target="/word/numbering.xml" Id="Rb15b52086f6b497a" /><Relationship Type="http://schemas.openxmlformats.org/officeDocument/2006/relationships/settings" Target="/word/settings.xml" Id="Rb604edd4b5a944c7" /><Relationship Type="http://schemas.openxmlformats.org/officeDocument/2006/relationships/image" Target="/word/media/5b3ac31e-0d13-4463-b937-87e568e57c62.png" Id="R593f955a88704678" /></Relationships>
</file>