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1f39e1d4a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12b656c3f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Kino Cha Mdo,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6261ead294f7e" /><Relationship Type="http://schemas.openxmlformats.org/officeDocument/2006/relationships/numbering" Target="/word/numbering.xml" Id="Rc69bbdc070a7448e" /><Relationship Type="http://schemas.openxmlformats.org/officeDocument/2006/relationships/settings" Target="/word/settings.xml" Id="R29e167fc53294b68" /><Relationship Type="http://schemas.openxmlformats.org/officeDocument/2006/relationships/image" Target="/word/media/71d51a6c-dfaa-489a-8726-7418e1f26263.png" Id="R43212b656c3f413d" /></Relationships>
</file>