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c1f019616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52346c463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8de6a0e6e4b79" /><Relationship Type="http://schemas.openxmlformats.org/officeDocument/2006/relationships/numbering" Target="/word/numbering.xml" Id="R1ec38f9bedba423b" /><Relationship Type="http://schemas.openxmlformats.org/officeDocument/2006/relationships/settings" Target="/word/settings.xml" Id="R9e1d6e82df4c429c" /><Relationship Type="http://schemas.openxmlformats.org/officeDocument/2006/relationships/image" Target="/word/media/81e84f96-115a-489e-b120-c1b4c5caccfb.png" Id="R37d52346c4634a44" /></Relationships>
</file>