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993864c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2e724bdd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Kisawasawa,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795de53145b7" /><Relationship Type="http://schemas.openxmlformats.org/officeDocument/2006/relationships/numbering" Target="/word/numbering.xml" Id="Rc5fd999246c54258" /><Relationship Type="http://schemas.openxmlformats.org/officeDocument/2006/relationships/settings" Target="/word/settings.xml" Id="Rb3a45766427c4843" /><Relationship Type="http://schemas.openxmlformats.org/officeDocument/2006/relationships/image" Target="/word/media/7ac1687a-6b55-4113-a141-63f227c00b4a.png" Id="R3272e724bdde4d44" /></Relationships>
</file>