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1406f8229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2fa6faff7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Kisodji,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36e94bc534028" /><Relationship Type="http://schemas.openxmlformats.org/officeDocument/2006/relationships/numbering" Target="/word/numbering.xml" Id="Rb9d78995385c4823" /><Relationship Type="http://schemas.openxmlformats.org/officeDocument/2006/relationships/settings" Target="/word/settings.xml" Id="Reb9341d9145447e7" /><Relationship Type="http://schemas.openxmlformats.org/officeDocument/2006/relationships/image" Target="/word/media/fdbf8d3c-8beb-4c02-8918-9ffd9cc0f661.png" Id="R6f52fa6faff74640" /></Relationships>
</file>