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394bd88d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eabb2bb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c0cff83b24a1a" /><Relationship Type="http://schemas.openxmlformats.org/officeDocument/2006/relationships/numbering" Target="/word/numbering.xml" Id="R4af0276a5f7749df" /><Relationship Type="http://schemas.openxmlformats.org/officeDocument/2006/relationships/settings" Target="/word/settings.xml" Id="R57b70b051b634b79" /><Relationship Type="http://schemas.openxmlformats.org/officeDocument/2006/relationships/image" Target="/word/media/1a79c34f-735e-47ee-bd1e-2381168e01da.png" Id="R9526eabb2bb0409e" /></Relationships>
</file>