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ea49274c3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27f1672c0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Kitomanga,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0d89f00f34ac9" /><Relationship Type="http://schemas.openxmlformats.org/officeDocument/2006/relationships/numbering" Target="/word/numbering.xml" Id="R2ec6fde81fe84c26" /><Relationship Type="http://schemas.openxmlformats.org/officeDocument/2006/relationships/settings" Target="/word/settings.xml" Id="R45db87232c7d42c6" /><Relationship Type="http://schemas.openxmlformats.org/officeDocument/2006/relationships/image" Target="/word/media/953cb39b-6ef2-4521-a58c-23cdbcb81bd2.png" Id="Rece27f1672c0493d" /></Relationships>
</file>