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c2e2a6b30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694541ec8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Kovkovu,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96bf31ae845b8" /><Relationship Type="http://schemas.openxmlformats.org/officeDocument/2006/relationships/numbering" Target="/word/numbering.xml" Id="R91e4abdd6dca492f" /><Relationship Type="http://schemas.openxmlformats.org/officeDocument/2006/relationships/settings" Target="/word/settings.xml" Id="R2d261315ba2e4211" /><Relationship Type="http://schemas.openxmlformats.org/officeDocument/2006/relationships/image" Target="/word/media/1b6856da-4c0a-4435-a163-a4e7d67fecb0.png" Id="R53c694541ec84a0f" /></Relationships>
</file>