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ed9b6b08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f0b9699e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191b4c4444bfb" /><Relationship Type="http://schemas.openxmlformats.org/officeDocument/2006/relationships/numbering" Target="/word/numbering.xml" Id="R0591ad9d06114304" /><Relationship Type="http://schemas.openxmlformats.org/officeDocument/2006/relationships/settings" Target="/word/settings.xml" Id="R9a7b5c85d9cc4c3f" /><Relationship Type="http://schemas.openxmlformats.org/officeDocument/2006/relationships/image" Target="/word/media/af68bfc2-6c48-47cc-ac16-41440e9739d1.png" Id="Rc3c2f0b9699e4e97" /></Relationships>
</file>