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3500b9c11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4b635612f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Luwemba,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1565e68e24a26" /><Relationship Type="http://schemas.openxmlformats.org/officeDocument/2006/relationships/numbering" Target="/word/numbering.xml" Id="R592f196b42984879" /><Relationship Type="http://schemas.openxmlformats.org/officeDocument/2006/relationships/settings" Target="/word/settings.xml" Id="R28fb5dd964ca4848" /><Relationship Type="http://schemas.openxmlformats.org/officeDocument/2006/relationships/image" Target="/word/media/9f6b9072-550e-43cd-a6a6-a9ff85f1006f.png" Id="R79c4b635612f4e14" /></Relationships>
</file>