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2778af1a9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2a9c5ab28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Magulia,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9eb81aa4a418c" /><Relationship Type="http://schemas.openxmlformats.org/officeDocument/2006/relationships/numbering" Target="/word/numbering.xml" Id="R40d8652c5ae942cf" /><Relationship Type="http://schemas.openxmlformats.org/officeDocument/2006/relationships/settings" Target="/word/settings.xml" Id="Rbe84ae898d8d42d7" /><Relationship Type="http://schemas.openxmlformats.org/officeDocument/2006/relationships/image" Target="/word/media/b01d0896-5901-4882-b7a1-0a3746bd6718.png" Id="R9232a9c5ab284d69" /></Relationships>
</file>