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db4b5196b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adacf50ee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Mahinuka,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652a0da394d5f" /><Relationship Type="http://schemas.openxmlformats.org/officeDocument/2006/relationships/numbering" Target="/word/numbering.xml" Id="R8e6d3fbc096048a0" /><Relationship Type="http://schemas.openxmlformats.org/officeDocument/2006/relationships/settings" Target="/word/settings.xml" Id="R500d08053cb648a3" /><Relationship Type="http://schemas.openxmlformats.org/officeDocument/2006/relationships/image" Target="/word/media/74a588cb-3265-478a-b666-83ef7414aad3.png" Id="Re82adacf50ee4dc4" /></Relationships>
</file>