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c84f65008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228643215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Makafara,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d32208ece4d3f" /><Relationship Type="http://schemas.openxmlformats.org/officeDocument/2006/relationships/numbering" Target="/word/numbering.xml" Id="Ra5b9f27bb2774fab" /><Relationship Type="http://schemas.openxmlformats.org/officeDocument/2006/relationships/settings" Target="/word/settings.xml" Id="R0d64bfc9456c46b8" /><Relationship Type="http://schemas.openxmlformats.org/officeDocument/2006/relationships/image" Target="/word/media/8e17be90-f9df-40fe-9023-6f6c30434e7e.png" Id="Rc3b2286432154db8" /></Relationships>
</file>