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c78aec46f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943c25d23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Mangoli,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16e6ee0ff464e" /><Relationship Type="http://schemas.openxmlformats.org/officeDocument/2006/relationships/numbering" Target="/word/numbering.xml" Id="Rd7a378fdc50348c0" /><Relationship Type="http://schemas.openxmlformats.org/officeDocument/2006/relationships/settings" Target="/word/settings.xml" Id="R6d88ca7158184bd6" /><Relationship Type="http://schemas.openxmlformats.org/officeDocument/2006/relationships/image" Target="/word/media/18e4a622-e1e3-4c40-a3cc-7825c0312da9.png" Id="Rfdd943c25d234885" /></Relationships>
</file>