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e3d7bb299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73ce8cf25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Matimira,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b91612e5d468f" /><Relationship Type="http://schemas.openxmlformats.org/officeDocument/2006/relationships/numbering" Target="/word/numbering.xml" Id="R2cc0b73063574ac4" /><Relationship Type="http://schemas.openxmlformats.org/officeDocument/2006/relationships/settings" Target="/word/settings.xml" Id="R3de50038e02b4a85" /><Relationship Type="http://schemas.openxmlformats.org/officeDocument/2006/relationships/image" Target="/word/media/6d601c56-aa44-44c8-84e4-5a24e38011af.png" Id="Rc5e73ce8cf254a5f" /></Relationships>
</file>