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607d4446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f53b62fbc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49c62d98f4107" /><Relationship Type="http://schemas.openxmlformats.org/officeDocument/2006/relationships/numbering" Target="/word/numbering.xml" Id="R12290d30b4194735" /><Relationship Type="http://schemas.openxmlformats.org/officeDocument/2006/relationships/settings" Target="/word/settings.xml" Id="R8e744314622f4110" /><Relationship Type="http://schemas.openxmlformats.org/officeDocument/2006/relationships/image" Target="/word/media/a820c7d2-5ee7-46e2-a4b6-ddbaffe6ec03.png" Id="R831f53b62fbc40ed" /></Relationships>
</file>