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927ec96e9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11eb92366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Mbarangandu,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5401c04b14bbe" /><Relationship Type="http://schemas.openxmlformats.org/officeDocument/2006/relationships/numbering" Target="/word/numbering.xml" Id="Rae4342e73d4d4ddd" /><Relationship Type="http://schemas.openxmlformats.org/officeDocument/2006/relationships/settings" Target="/word/settings.xml" Id="R8f2611521e8448c1" /><Relationship Type="http://schemas.openxmlformats.org/officeDocument/2006/relationships/image" Target="/word/media/4e1a63c8-ed18-4d2f-9137-b58c5bfcff60.png" Id="R12b11eb923664f1e" /></Relationships>
</file>