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27afd84b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a78de2b66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Mbugui,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690cecdc423a" /><Relationship Type="http://schemas.openxmlformats.org/officeDocument/2006/relationships/numbering" Target="/word/numbering.xml" Id="R6c966c3fc43d4702" /><Relationship Type="http://schemas.openxmlformats.org/officeDocument/2006/relationships/settings" Target="/word/settings.xml" Id="Rb1daf1e894944202" /><Relationship Type="http://schemas.openxmlformats.org/officeDocument/2006/relationships/image" Target="/word/media/913c9bb8-6a60-4f0b-aae4-e2fcae8a48a9.png" Id="Rd4da78de2b66453b" /></Relationships>
</file>