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b38fa7435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6bed1b62f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6465f258543d4" /><Relationship Type="http://schemas.openxmlformats.org/officeDocument/2006/relationships/numbering" Target="/word/numbering.xml" Id="Raa1d395729174a3a" /><Relationship Type="http://schemas.openxmlformats.org/officeDocument/2006/relationships/settings" Target="/word/settings.xml" Id="R7ceac8faa82842df" /><Relationship Type="http://schemas.openxmlformats.org/officeDocument/2006/relationships/image" Target="/word/media/3bef8b3a-4c2a-43db-8a23-2fa402698024.png" Id="R4d56bed1b62f48c5" /></Relationships>
</file>