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812f69c55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91f98deb3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Mdagala,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11e6a65f14b42" /><Relationship Type="http://schemas.openxmlformats.org/officeDocument/2006/relationships/numbering" Target="/word/numbering.xml" Id="Rc0ef5396709342cd" /><Relationship Type="http://schemas.openxmlformats.org/officeDocument/2006/relationships/settings" Target="/word/settings.xml" Id="Rd5c19f68f23c44b7" /><Relationship Type="http://schemas.openxmlformats.org/officeDocument/2006/relationships/image" Target="/word/media/1bb98fda-0f6a-45af-b747-1ef0b9668589.png" Id="R4b191f98deb34742" /></Relationships>
</file>