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a8da56230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58d982089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Menonji,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89e89035c4ad0" /><Relationship Type="http://schemas.openxmlformats.org/officeDocument/2006/relationships/numbering" Target="/word/numbering.xml" Id="Ra5322dec48e64011" /><Relationship Type="http://schemas.openxmlformats.org/officeDocument/2006/relationships/settings" Target="/word/settings.xml" Id="R21284c029d5a4f6f" /><Relationship Type="http://schemas.openxmlformats.org/officeDocument/2006/relationships/image" Target="/word/media/609fb009-c440-40d2-8f59-61e070d50b80.png" Id="R6a858d9820894c5b" /></Relationships>
</file>