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85dbe1e9d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e328a44c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Mgoha,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bf682f9614c25" /><Relationship Type="http://schemas.openxmlformats.org/officeDocument/2006/relationships/numbering" Target="/word/numbering.xml" Id="Raf477ca038f14be7" /><Relationship Type="http://schemas.openxmlformats.org/officeDocument/2006/relationships/settings" Target="/word/settings.xml" Id="Rd27beb13aae64672" /><Relationship Type="http://schemas.openxmlformats.org/officeDocument/2006/relationships/image" Target="/word/media/77f75a6e-918e-4e23-8c16-9774b9512ecb.png" Id="Rcd2e328a44cd410f" /></Relationships>
</file>