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e0043f1e2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90904447a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Mingoyo,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fee2ae6fa4ffe" /><Relationship Type="http://schemas.openxmlformats.org/officeDocument/2006/relationships/numbering" Target="/word/numbering.xml" Id="R2923d700e4324778" /><Relationship Type="http://schemas.openxmlformats.org/officeDocument/2006/relationships/settings" Target="/word/settings.xml" Id="Re2333dec960a49d9" /><Relationship Type="http://schemas.openxmlformats.org/officeDocument/2006/relationships/image" Target="/word/media/29c3ca8f-e478-4bd8-aa19-00ccdd8047eb.png" Id="R21b90904447a4542" /></Relationships>
</file>