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55663fb68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94a3541c9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Miono,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bffba96a24867" /><Relationship Type="http://schemas.openxmlformats.org/officeDocument/2006/relationships/numbering" Target="/word/numbering.xml" Id="R911fb958b79d486a" /><Relationship Type="http://schemas.openxmlformats.org/officeDocument/2006/relationships/settings" Target="/word/settings.xml" Id="R22e57d054e4b4c6b" /><Relationship Type="http://schemas.openxmlformats.org/officeDocument/2006/relationships/image" Target="/word/media/83c0ad13-e9b6-4f1c-b91f-a6eeaa01cdda.png" Id="R12f94a3541c94cd0" /></Relationships>
</file>