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f984959b7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c6fb1ff19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Mitengwi,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f90aa2a0845cc" /><Relationship Type="http://schemas.openxmlformats.org/officeDocument/2006/relationships/numbering" Target="/word/numbering.xml" Id="R56e1602a57894dff" /><Relationship Type="http://schemas.openxmlformats.org/officeDocument/2006/relationships/settings" Target="/word/settings.xml" Id="R847da3067f8a4f45" /><Relationship Type="http://schemas.openxmlformats.org/officeDocument/2006/relationships/image" Target="/word/media/39a22423-abe6-475e-9a6e-7e998ae6d195.png" Id="R58ec6fb1ff194062" /></Relationships>
</file>