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c66fa807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a42788b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Mkowela,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87d00eb904435" /><Relationship Type="http://schemas.openxmlformats.org/officeDocument/2006/relationships/numbering" Target="/word/numbering.xml" Id="R8ae4b34ec05445dc" /><Relationship Type="http://schemas.openxmlformats.org/officeDocument/2006/relationships/settings" Target="/word/settings.xml" Id="R1ccb314220954586" /><Relationship Type="http://schemas.openxmlformats.org/officeDocument/2006/relationships/image" Target="/word/media/8a608bf0-ff04-4132-aa79-4eca9329973c.png" Id="Rcbc6a42788b6470d" /></Relationships>
</file>