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3a972faa8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2c5ee3a3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bbcedef84a3e" /><Relationship Type="http://schemas.openxmlformats.org/officeDocument/2006/relationships/numbering" Target="/word/numbering.xml" Id="R813c0325b28649a7" /><Relationship Type="http://schemas.openxmlformats.org/officeDocument/2006/relationships/settings" Target="/word/settings.xml" Id="R13bb6a9c3f014714" /><Relationship Type="http://schemas.openxmlformats.org/officeDocument/2006/relationships/image" Target="/word/media/cd31659d-e28f-42f6-96a4-aa79a75db878.png" Id="R40f2c5ee3a3f46d9" /></Relationships>
</file>