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1d0967f90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51cd6465c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Mkunja,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00b565b7b48d0" /><Relationship Type="http://schemas.openxmlformats.org/officeDocument/2006/relationships/numbering" Target="/word/numbering.xml" Id="Rb1e1a08bfe344c20" /><Relationship Type="http://schemas.openxmlformats.org/officeDocument/2006/relationships/settings" Target="/word/settings.xml" Id="R7cefa8425043495d" /><Relationship Type="http://schemas.openxmlformats.org/officeDocument/2006/relationships/image" Target="/word/media/cb496898-fddc-4dcc-a137-3b0b958cb8f4.png" Id="Rac851cd6465c4632" /></Relationships>
</file>