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3f28673df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99d1ae2d3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Mpolwe,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78bc39baf43f7" /><Relationship Type="http://schemas.openxmlformats.org/officeDocument/2006/relationships/numbering" Target="/word/numbering.xml" Id="Ra214f03c1c90486d" /><Relationship Type="http://schemas.openxmlformats.org/officeDocument/2006/relationships/settings" Target="/word/settings.xml" Id="R9357988d74d94fbb" /><Relationship Type="http://schemas.openxmlformats.org/officeDocument/2006/relationships/image" Target="/word/media/962a2bd4-c787-4640-bf2b-abc47bc56fb5.png" Id="R5b199d1ae2d34871" /></Relationships>
</file>