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693d55aee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1edb86325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Muali,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00bad283e491b" /><Relationship Type="http://schemas.openxmlformats.org/officeDocument/2006/relationships/numbering" Target="/word/numbering.xml" Id="Refac277365d147cd" /><Relationship Type="http://schemas.openxmlformats.org/officeDocument/2006/relationships/settings" Target="/word/settings.xml" Id="R21fd3d768516449f" /><Relationship Type="http://schemas.openxmlformats.org/officeDocument/2006/relationships/image" Target="/word/media/bf0159a4-6b48-44dc-9a91-f800b7466a8f.png" Id="R08d1edb863254162" /></Relationships>
</file>