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28f544a1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ce553245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Mukirengo,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d899f925748d0" /><Relationship Type="http://schemas.openxmlformats.org/officeDocument/2006/relationships/numbering" Target="/word/numbering.xml" Id="Rd131150bd3d443df" /><Relationship Type="http://schemas.openxmlformats.org/officeDocument/2006/relationships/settings" Target="/word/settings.xml" Id="R1f531b62183f47c1" /><Relationship Type="http://schemas.openxmlformats.org/officeDocument/2006/relationships/image" Target="/word/media/b6baf7f6-2a4e-40b7-8476-b69b3c35cbc7.png" Id="R25bce553245f4c08" /></Relationships>
</file>