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0abc67ad3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2875690f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Mwakete,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9edefe8d4b10" /><Relationship Type="http://schemas.openxmlformats.org/officeDocument/2006/relationships/numbering" Target="/word/numbering.xml" Id="Rc3e7dc9c1b83443f" /><Relationship Type="http://schemas.openxmlformats.org/officeDocument/2006/relationships/settings" Target="/word/settings.xml" Id="R70be9b1f059d4e83" /><Relationship Type="http://schemas.openxmlformats.org/officeDocument/2006/relationships/image" Target="/word/media/6784a01e-22df-44fe-b97b-47211d5a292d.png" Id="R9ce2875690f84ac4" /></Relationships>
</file>